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125" w:rsidRDefault="004E7125" w:rsidP="004E7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4E7125" w:rsidRDefault="004E7125" w:rsidP="004E7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Литературное чтение (на родном языке)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3969"/>
        <w:gridCol w:w="4678"/>
        <w:gridCol w:w="1495"/>
      </w:tblGrid>
      <w:tr w:rsidR="004E7125" w:rsidTr="004E71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125" w:rsidRDefault="004E7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125" w:rsidRDefault="004E7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125" w:rsidRDefault="004E7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4E7125" w:rsidTr="004E71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655F">
              <w:rPr>
                <w:rFonts w:ascii="Times New Roman" w:hAnsi="Times New Roman" w:cs="Times New Roman"/>
                <w:sz w:val="24"/>
                <w:szCs w:val="24"/>
              </w:rPr>
              <w:t>Авторская литература: жанры рассказа и литературной сказки, авторская поэзия.</w:t>
            </w:r>
            <w:r>
              <w:t xml:space="preserve"> 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Шагыйрь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өчен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табигать-серле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һәм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җанлы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дөнья. Г.Хәсәнов “Имән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каргасы”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Текстны аӊлау , эчтәлек буенча сорауларга җавап бирү.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125" w:rsidRDefault="00A62B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4E712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.Дәреслек: 89 -91 нче битләр укырга</w:t>
            </w:r>
          </w:p>
          <w:p w:rsidR="004E7125" w:rsidRDefault="00A62B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="004E712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4E7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 w:rsidR="004E712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4E7125" w:rsidRDefault="004E71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-Дәреслек: 91 нче бит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сорауларга җавап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4E7125" w:rsidRDefault="004E71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</w:tr>
      <w:tr w:rsidR="004E7125" w:rsidTr="004E71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655F">
              <w:rPr>
                <w:rFonts w:ascii="Times New Roman" w:hAnsi="Times New Roman" w:cs="Times New Roman"/>
                <w:sz w:val="24"/>
                <w:szCs w:val="24"/>
              </w:rPr>
              <w:t>Авторская литература: жанры рассказа и литературной сказки, авторская поэзия.</w:t>
            </w:r>
            <w:r>
              <w:t xml:space="preserve"> 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Автор әдәби әсәрләре. </w:t>
            </w:r>
            <w:r w:rsidRPr="0020655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Якты тәрәзә каршында. ”Музей йорты”насәяхәт.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Текстны аӊлау , эчтәлек буенча сорауларга җавап бирү.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125" w:rsidRDefault="004E7125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Дәреслек</w:t>
            </w:r>
            <w:r w:rsidR="00F80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95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- 97 нче битләр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 xml:space="preserve">укырга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Дәреслек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 97 нче бит сорауларга җавап</w:t>
            </w:r>
          </w:p>
          <w:p w:rsidR="004E7125" w:rsidRDefault="004E71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3.Өй эше</w:t>
            </w:r>
            <w:r w:rsidR="00A62B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 бирелмәде</w:t>
            </w:r>
          </w:p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7125" w:rsidRDefault="004E7125">
            <w:pPr>
              <w:ind w:left="36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125" w:rsidRDefault="004E7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</w:tr>
    </w:tbl>
    <w:p w:rsidR="004E7125" w:rsidRDefault="004E7125" w:rsidP="004E7125"/>
    <w:p w:rsidR="00DA1E20" w:rsidRDefault="00F804C5"/>
    <w:sectPr w:rsidR="00DA1E20" w:rsidSect="004E712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25"/>
    <w:rsid w:val="004E7125"/>
    <w:rsid w:val="00A42B30"/>
    <w:rsid w:val="00A62B05"/>
    <w:rsid w:val="00AF34D8"/>
    <w:rsid w:val="00F8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E71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E71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4</cp:revision>
  <dcterms:created xsi:type="dcterms:W3CDTF">2020-04-17T12:00:00Z</dcterms:created>
  <dcterms:modified xsi:type="dcterms:W3CDTF">2020-04-18T07:23:00Z</dcterms:modified>
</cp:coreProperties>
</file>